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FA6D" w14:textId="77777777" w:rsidR="003D2C01" w:rsidRPr="0079613C" w:rsidRDefault="003D2C01" w:rsidP="003D2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9613C">
        <w:rPr>
          <w:rFonts w:ascii="Arial" w:eastAsiaTheme="minorHAnsi" w:hAnsi="Arial" w:cs="Arial"/>
          <w:sz w:val="24"/>
          <w:szCs w:val="24"/>
          <w:lang w:eastAsia="en-US"/>
        </w:rPr>
        <w:t>РОССИЙСКАЯ ФЕДЕРАЦИЯ</w:t>
      </w:r>
    </w:p>
    <w:p w14:paraId="7B600ACD" w14:textId="77777777" w:rsidR="003D2C01" w:rsidRPr="0079613C" w:rsidRDefault="003D2C01" w:rsidP="003D2C0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АДМИНИСТРАЦИЯ НОВОПОКРОВСКОГО СЕЛЬСОВЕТА </w:t>
      </w:r>
      <w:r w:rsidRPr="0079613C">
        <w:rPr>
          <w:rFonts w:ascii="Arial" w:eastAsia="Times New Roman" w:hAnsi="Arial" w:cs="Arial"/>
          <w:sz w:val="24"/>
          <w:szCs w:val="24"/>
        </w:rPr>
        <w:br/>
        <w:t>ИЛАНСКОГО РАЙОНА</w:t>
      </w:r>
      <w:r w:rsidRPr="0079613C">
        <w:rPr>
          <w:rFonts w:ascii="Arial" w:eastAsia="Times New Roman" w:hAnsi="Arial" w:cs="Arial"/>
          <w:sz w:val="24"/>
          <w:szCs w:val="24"/>
        </w:rPr>
        <w:br/>
        <w:t>КРАСНОЯРСКОГО КРАЯ</w:t>
      </w:r>
    </w:p>
    <w:p w14:paraId="1708A758" w14:textId="77777777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88AD871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20890FE" w14:textId="3AFF643C" w:rsidR="00CD46AB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19.09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>.20</w:t>
      </w:r>
      <w:r w:rsidR="00AF6DA3" w:rsidRPr="0079613C">
        <w:rPr>
          <w:rFonts w:ascii="Arial" w:eastAsia="Times New Roman" w:hAnsi="Arial" w:cs="Arial"/>
          <w:bCs/>
          <w:sz w:val="24"/>
          <w:szCs w:val="24"/>
        </w:rPr>
        <w:t>24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г                    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      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 с.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 xml:space="preserve"> Новопокровка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                        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         № </w:t>
      </w:r>
      <w:r w:rsidRPr="0079613C">
        <w:rPr>
          <w:rFonts w:ascii="Arial" w:eastAsia="Times New Roman" w:hAnsi="Arial" w:cs="Arial"/>
          <w:bCs/>
          <w:sz w:val="24"/>
          <w:szCs w:val="24"/>
        </w:rPr>
        <w:t>30-П</w:t>
      </w:r>
    </w:p>
    <w:p w14:paraId="5DAF38B0" w14:textId="77777777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61E9EAB" w14:textId="77777777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FB9BAB8" w14:textId="006828A9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 w:rsidR="003E12B3" w:rsidRPr="0079613C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Новопокровского сельсовета Иланского района Красноярского края</w:t>
      </w:r>
      <w:r w:rsidRPr="0079613C">
        <w:rPr>
          <w:rFonts w:ascii="Arial" w:eastAsia="Times New Roman" w:hAnsi="Arial" w:cs="Arial"/>
          <w:bCs/>
          <w:sz w:val="24"/>
          <w:szCs w:val="24"/>
        </w:rPr>
        <w:t>»</w:t>
      </w:r>
    </w:p>
    <w:p w14:paraId="133D1251" w14:textId="77777777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463F680" w14:textId="77777777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ACC1265" w14:textId="380ECC29" w:rsidR="003E12B3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В соответствии с Федеральным законом от 27.07.2010 № 210-ФЗ</w:t>
      </w:r>
      <w:r w:rsidR="003D2C01" w:rsidRPr="0079613C">
        <w:rPr>
          <w:rFonts w:ascii="Arial" w:eastAsia="Times New Roman" w:hAnsi="Arial" w:cs="Arial"/>
          <w:bCs/>
          <w:sz w:val="24"/>
          <w:szCs w:val="24"/>
        </w:rPr>
        <w:t xml:space="preserve">           </w:t>
      </w:r>
      <w:proofErr w:type="gramStart"/>
      <w:r w:rsidR="003D2C01" w:rsidRPr="0079613C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 «</w:t>
      </w:r>
      <w:proofErr w:type="gramEnd"/>
      <w:r w:rsidRPr="0079613C">
        <w:rPr>
          <w:rFonts w:ascii="Arial" w:eastAsia="Times New Roman" w:hAnsi="Arial" w:cs="Arial"/>
          <w:bCs/>
          <w:sz w:val="24"/>
          <w:szCs w:val="24"/>
        </w:rPr>
        <w:t xml:space="preserve">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статьёй 8 Устава 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>Новопокровского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 сельсовета Иланского района Красноярского края</w:t>
      </w:r>
      <w:r w:rsidRPr="0079613C">
        <w:rPr>
          <w:rFonts w:ascii="Arial" w:eastAsia="Times New Roman" w:hAnsi="Arial" w:cs="Arial"/>
          <w:bCs/>
          <w:i/>
          <w:sz w:val="24"/>
          <w:szCs w:val="24"/>
        </w:rPr>
        <w:t>,</w:t>
      </w:r>
    </w:p>
    <w:p w14:paraId="49F46C09" w14:textId="4B97D4D0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79613C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14:paraId="40E15F73" w14:textId="77777777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ПОСТАНОВЛЯЮ:</w:t>
      </w:r>
    </w:p>
    <w:p w14:paraId="3AD39CA0" w14:textId="77777777"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11791E0" w14:textId="308B07B2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3E12B3" w:rsidRPr="0079613C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Новопокровского сельсовета Иланского района Красноярского края</w:t>
      </w:r>
      <w:r w:rsidRPr="0079613C">
        <w:rPr>
          <w:rFonts w:ascii="Arial" w:eastAsia="Times New Roman" w:hAnsi="Arial" w:cs="Arial"/>
          <w:bCs/>
          <w:sz w:val="24"/>
          <w:szCs w:val="24"/>
        </w:rPr>
        <w:t>»</w:t>
      </w:r>
      <w:r w:rsidR="003E12B3" w:rsidRPr="0079613C">
        <w:rPr>
          <w:rFonts w:ascii="Arial" w:eastAsia="Times New Roman" w:hAnsi="Arial" w:cs="Arial"/>
          <w:bCs/>
          <w:sz w:val="24"/>
          <w:szCs w:val="24"/>
        </w:rPr>
        <w:t xml:space="preserve"> (П</w:t>
      </w:r>
      <w:r w:rsidRPr="0079613C">
        <w:rPr>
          <w:rFonts w:ascii="Arial" w:eastAsia="Times New Roman" w:hAnsi="Arial" w:cs="Arial"/>
          <w:bCs/>
          <w:sz w:val="24"/>
          <w:szCs w:val="24"/>
        </w:rPr>
        <w:t>риложени</w:t>
      </w:r>
      <w:r w:rsidR="003E12B3" w:rsidRPr="0079613C">
        <w:rPr>
          <w:rFonts w:ascii="Arial" w:eastAsia="Times New Roman" w:hAnsi="Arial" w:cs="Arial"/>
          <w:bCs/>
          <w:sz w:val="24"/>
          <w:szCs w:val="24"/>
        </w:rPr>
        <w:t>е)</w:t>
      </w:r>
      <w:r w:rsidRPr="0079613C">
        <w:rPr>
          <w:rFonts w:ascii="Arial" w:eastAsia="Times New Roman" w:hAnsi="Arial" w:cs="Arial"/>
          <w:bCs/>
          <w:sz w:val="24"/>
          <w:szCs w:val="24"/>
        </w:rPr>
        <w:t>.</w:t>
      </w:r>
    </w:p>
    <w:p w14:paraId="6C28CCC4" w14:textId="04FDEC1B" w:rsidR="00CD46AB" w:rsidRPr="0079613C" w:rsidRDefault="00CD46AB" w:rsidP="003D2C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 xml:space="preserve">2.  Постановление администрации 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>Новопокровского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 сельсовета Иланского района Красноярского края от </w:t>
      </w:r>
      <w:r w:rsidR="003E12B3" w:rsidRPr="0079613C">
        <w:rPr>
          <w:rFonts w:ascii="Arial" w:hAnsi="Arial" w:cs="Arial"/>
          <w:sz w:val="24"/>
          <w:szCs w:val="24"/>
        </w:rPr>
        <w:t>10.03.2020 № 13-П «Об утверждении административного регламента предоставления муниципальной услуги</w:t>
      </w:r>
      <w:r w:rsidR="003E12B3" w:rsidRPr="0079613C">
        <w:rPr>
          <w:rFonts w:ascii="Arial" w:hAnsi="Arial" w:cs="Arial"/>
          <w:bCs/>
          <w:sz w:val="24"/>
          <w:szCs w:val="24"/>
        </w:rPr>
        <w:t xml:space="preserve"> «П</w:t>
      </w:r>
      <w:r w:rsidR="003E12B3" w:rsidRPr="0079613C">
        <w:rPr>
          <w:rFonts w:ascii="Arial" w:hAnsi="Arial" w:cs="Arial"/>
          <w:sz w:val="24"/>
          <w:szCs w:val="24"/>
        </w:rPr>
        <w:t xml:space="preserve">рисвоение адресов </w:t>
      </w:r>
      <w:proofErr w:type="gramStart"/>
      <w:r w:rsidR="003E12B3" w:rsidRPr="0079613C">
        <w:rPr>
          <w:rFonts w:ascii="Arial" w:hAnsi="Arial" w:cs="Arial"/>
          <w:sz w:val="24"/>
          <w:szCs w:val="24"/>
        </w:rPr>
        <w:t>земельным  участкам</w:t>
      </w:r>
      <w:proofErr w:type="gramEnd"/>
      <w:r w:rsidR="003E12B3" w:rsidRPr="0079613C">
        <w:rPr>
          <w:rFonts w:ascii="Arial" w:hAnsi="Arial" w:cs="Arial"/>
          <w:sz w:val="24"/>
          <w:szCs w:val="24"/>
        </w:rPr>
        <w:t>, зданиям, сооружениям и помещениям на территории Новопокровского  сельсовета Иланского района Красноярского края» признать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 утратившим силу.</w:t>
      </w:r>
    </w:p>
    <w:p w14:paraId="7444746F" w14:textId="06863381" w:rsidR="00CD46AB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3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>. Контроль за исполнением постановления возложить на заместителя Главы сельсовета.</w:t>
      </w:r>
    </w:p>
    <w:p w14:paraId="0133C2A2" w14:textId="751A637C" w:rsidR="00CD46AB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4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>. Постановление вступает в силу в день, следующий за днём его официального опубликования в газете «</w:t>
      </w:r>
      <w:proofErr w:type="gramStart"/>
      <w:r w:rsidR="00566A0E" w:rsidRPr="0079613C">
        <w:rPr>
          <w:rFonts w:ascii="Arial" w:eastAsia="Times New Roman" w:hAnsi="Arial" w:cs="Arial"/>
          <w:bCs/>
          <w:sz w:val="24"/>
          <w:szCs w:val="24"/>
        </w:rPr>
        <w:t>Новопокровский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 вестник</w:t>
      </w:r>
      <w:proofErr w:type="gramEnd"/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» и размещении на официальном сайте администрации 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>Новопокровского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сельсовета Иланского района.</w:t>
      </w:r>
    </w:p>
    <w:p w14:paraId="39BE8184" w14:textId="77777777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D379F1E" w14:textId="77777777" w:rsidR="003E12B3" w:rsidRPr="0079613C" w:rsidRDefault="00566A0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 xml:space="preserve">     </w:t>
      </w:r>
    </w:p>
    <w:p w14:paraId="7841A0FC" w14:textId="1C576CE7" w:rsidR="00CD46AB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 xml:space="preserve">         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Глава сельсовета                                                           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>Н.Е. Титова</w:t>
      </w:r>
    </w:p>
    <w:p w14:paraId="6030D32E" w14:textId="77777777"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358CD72" w14:textId="77777777"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8C9E95F" w14:textId="65AFFEF8"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31749C1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DA773E7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F6F07D3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1BC537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EC8E316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7FAA7B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BE4F9FD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50AA4DF" w14:textId="77777777" w:rsidR="00CD46AB" w:rsidRPr="0079613C" w:rsidRDefault="00AF6DA3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14:paraId="4463E42A" w14:textId="77777777" w:rsidR="00AF6DA3" w:rsidRPr="0079613C" w:rsidRDefault="00AF6DA3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</w:t>
      </w:r>
    </w:p>
    <w:p w14:paraId="47350157" w14:textId="279AB182" w:rsidR="00AF6DA3" w:rsidRPr="0079613C" w:rsidRDefault="00566A0E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Новопокровского</w:t>
      </w:r>
      <w:r w:rsidR="00AF6DA3" w:rsidRPr="0079613C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</w:p>
    <w:p w14:paraId="133C167B" w14:textId="7926B66D" w:rsidR="00AF6DA3" w:rsidRPr="0079613C" w:rsidRDefault="00AF6DA3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Иланского района</w:t>
      </w:r>
    </w:p>
    <w:p w14:paraId="03371766" w14:textId="0514B065" w:rsidR="00AF6DA3" w:rsidRPr="0079613C" w:rsidRDefault="00AF6DA3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D2C01" w:rsidRPr="0079613C">
        <w:rPr>
          <w:rFonts w:ascii="Arial" w:eastAsia="Times New Roman" w:hAnsi="Arial" w:cs="Arial"/>
          <w:bCs/>
          <w:sz w:val="24"/>
          <w:szCs w:val="24"/>
        </w:rPr>
        <w:t>19.09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.2024 № </w:t>
      </w:r>
      <w:r w:rsidR="003D2C01" w:rsidRPr="0079613C">
        <w:rPr>
          <w:rFonts w:ascii="Arial" w:eastAsia="Times New Roman" w:hAnsi="Arial" w:cs="Arial"/>
          <w:bCs/>
          <w:sz w:val="24"/>
          <w:szCs w:val="24"/>
        </w:rPr>
        <w:t>30-П</w:t>
      </w:r>
    </w:p>
    <w:p w14:paraId="738945B2" w14:textId="77777777" w:rsidR="00AF6DA3" w:rsidRPr="0079613C" w:rsidRDefault="00AF6DA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FD0AF04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443ACDB" w14:textId="1ECC03B3" w:rsidR="00837016" w:rsidRPr="0079613C" w:rsidRDefault="00AF6DA3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="00837016" w:rsidRPr="0079613C">
        <w:rPr>
          <w:rFonts w:ascii="Arial" w:eastAsia="Times New Roman" w:hAnsi="Arial" w:cs="Arial"/>
          <w:b/>
          <w:bCs/>
          <w:sz w:val="24"/>
          <w:szCs w:val="24"/>
        </w:rPr>
        <w:t>дминистративный регламент предоставления муниципальной услуги "Присвоение адреса объекту адресации, изменение и аннулирование такого адреса</w:t>
      </w:r>
      <w:r w:rsidR="003D2C01" w:rsidRPr="0079613C">
        <w:rPr>
          <w:rFonts w:ascii="Arial" w:eastAsia="Times New Roman" w:hAnsi="Arial" w:cs="Arial"/>
          <w:b/>
          <w:bCs/>
          <w:sz w:val="24"/>
          <w:szCs w:val="24"/>
        </w:rPr>
        <w:t xml:space="preserve"> на территории Новопокровского сельсовета Иланского района Красноярского края</w:t>
      </w:r>
    </w:p>
    <w:p w14:paraId="1FA175C9" w14:textId="77777777"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34B53C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I. Общие положения</w:t>
      </w:r>
    </w:p>
    <w:p w14:paraId="5BD8F93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Предмет регулирования</w:t>
      </w:r>
    </w:p>
    <w:p w14:paraId="2B616565" w14:textId="77777777"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DDE891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1.1. Настоящий Типовой административный регламент предоставления муниципальной услуги "Присвоение адреса объекту адресации, изменение и аннулирование такого адреса"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"Присвоение адреса объекту адресации, изменение и аннулирование такого адреса" (далее - Услуга) органами местного самоуправления (далее - Уполномоченные органы).</w:t>
      </w:r>
    </w:p>
    <w:p w14:paraId="4D3E928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Круг Заявителей</w:t>
      </w:r>
    </w:p>
    <w:p w14:paraId="7487DD9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 г. № 1221 (далее соответственно - Правила, Заявитель):</w:t>
      </w:r>
    </w:p>
    <w:p w14:paraId="1B4DE66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1) собственники объекта адресации;</w:t>
      </w:r>
    </w:p>
    <w:p w14:paraId="168D5FA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2) лица, обладающие одним из следующих вещных прав на объект адресации:</w:t>
      </w:r>
    </w:p>
    <w:p w14:paraId="489A654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право хозяйственного ведения;</w:t>
      </w:r>
    </w:p>
    <w:p w14:paraId="662C1AB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право оперативного управления;</w:t>
      </w:r>
    </w:p>
    <w:p w14:paraId="450930E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право пожизненно наследуемого владения;</w:t>
      </w:r>
    </w:p>
    <w:p w14:paraId="0CA6BD2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право постоянного (бессрочного) пользования;</w:t>
      </w:r>
    </w:p>
    <w:p w14:paraId="73B35ED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14:paraId="4349C6C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005C93F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14:paraId="7AA46CD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6) кадастровый инженер, выполняющий на основании документа, предусмотренного статьей 35 или статьей 42.3 Федерального закона от 24 июля 2007 г. № 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10F0BB0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7E4460B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1.3. Информирование о порядке предоставления Услуги осуществляется:</w:t>
      </w:r>
    </w:p>
    <w:p w14:paraId="204071B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14:paraId="6357CD9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2) по телефону Уполномоченного органа или многофункционального центра;</w:t>
      </w:r>
    </w:p>
    <w:p w14:paraId="3A776F6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12F98FD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4) посредством размещения в открытой и доступной форме информации:</w:t>
      </w:r>
    </w:p>
    <w:p w14:paraId="0B0F371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 портале федеральной информационной адресной системы в информационно-телекоммуникационной сети "Интернет" (https://fias.nalog.ru/) (далее - портал ФИАС);</w:t>
      </w:r>
    </w:p>
    <w:p w14:paraId="61C24CD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14:paraId="760AD73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 региональных порталах государственных и муниципальных услуг (функций) (далее - региональный портал);</w:t>
      </w:r>
    </w:p>
    <w:p w14:paraId="37B98175" w14:textId="09812CAA" w:rsidR="003E12B3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 официальном сайте Уполномоченного органа и (или) многофункционального центра в информационно-телекоммуникационной сети "Интернет" (далее - Официальные сайты)</w:t>
      </w:r>
      <w:r w:rsidR="00145A5A" w:rsidRPr="0079613C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3E12B3" w:rsidRPr="0079613C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https://novopokrovskij-r04.gosweb.gosuslugi.ru/</w:t>
        </w:r>
      </w:hyperlink>
    </w:p>
    <w:p w14:paraId="41BEB3B6" w14:textId="6531849E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4C0130E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1.4. Информирование осуществляется по вопросам, касающимся:</w:t>
      </w:r>
    </w:p>
    <w:p w14:paraId="64BEA57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способов подачи заявления о предоставлении Услуги;</w:t>
      </w:r>
    </w:p>
    <w:p w14:paraId="00DF07B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14:paraId="0737115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справочной информации о работе Уполномоченного органа;</w:t>
      </w:r>
    </w:p>
    <w:p w14:paraId="66A193C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документов, необходимых для предоставления Услуги;</w:t>
      </w:r>
    </w:p>
    <w:p w14:paraId="5FAFBFE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порядка и сроков предоставления Услуги;</w:t>
      </w:r>
    </w:p>
    <w:p w14:paraId="7460F6E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14:paraId="46ECBF6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0378ABC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14:paraId="476238A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1E2405D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7017C5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3F0B46D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телефонный номер, по которому можно будет получить необходимую информацию позднее.</w:t>
      </w:r>
    </w:p>
    <w:p w14:paraId="2EAA1D1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14:paraId="4F2A096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 и влияющее прямо или косвенно на принимаемое решение.</w:t>
      </w:r>
    </w:p>
    <w:p w14:paraId="1AB7109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7C04C48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5DF44E0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 </w:t>
      </w:r>
      <w:hyperlink r:id="rId5" w:anchor="1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1.3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в порядке, установленном Федеральным законом от 2 мая 2006 г. № 59-ФЗ "О порядке рассмотрения обращений граждан Российской Федерации".</w:t>
      </w:r>
    </w:p>
    <w:p w14:paraId="00632ED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 г. № 861.</w:t>
      </w:r>
    </w:p>
    <w:p w14:paraId="78092AC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2BAD60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24B0D82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место нахождения и график работы Уполномоченного органа и его структурных подразделений, ответственных за предоставление Услуги, а также многофункциональных центров;</w:t>
      </w:r>
    </w:p>
    <w:p w14:paraId="2F6035D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14:paraId="18FD65E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14:paraId="4C39F8C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1.9.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 г. № 210-ФЗ "Об организации предоставления государственных и муниципальных услуг" порядке, которые по требованию заявителя предоставляются ему для ознакомления.</w:t>
      </w:r>
    </w:p>
    <w:p w14:paraId="670998D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1.10. Размещение информации о порядке предоставления Услуги на информационных стендах в помещении многофункционального центра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14:paraId="6DB4C934" w14:textId="63D71BB8" w:rsidR="003E12B3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1.11.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 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14:paraId="76AF90C3" w14:textId="10281B8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14:paraId="48518B2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Наименование муниципальной услуги</w:t>
      </w:r>
    </w:p>
    <w:p w14:paraId="7B53B91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2.1. "Присвоение адреса объекту адресации, изменение и аннулирование такого адреса".</w:t>
      </w:r>
    </w:p>
    <w:p w14:paraId="55F1BA5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14:paraId="3585B089" w14:textId="3642DA3A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2.2. Услуга предоставляется Уполномоченным органом в лице</w:t>
      </w:r>
      <w:r w:rsidR="00145A5A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="003D2C01" w:rsidRPr="0079613C">
        <w:rPr>
          <w:rFonts w:ascii="Arial" w:eastAsia="Times New Roman" w:hAnsi="Arial" w:cs="Arial"/>
          <w:sz w:val="24"/>
          <w:szCs w:val="24"/>
        </w:rPr>
        <w:t>администрации Новопокровского сельсовета Иланского района Красноярского края.</w:t>
      </w:r>
    </w:p>
    <w:p w14:paraId="64D23BF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2.3. При предоставлении Услуги Уполномоченный орган взаимодействует с:</w:t>
      </w:r>
    </w:p>
    <w:p w14:paraId="7052E4B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оператором федеральной информационной адресной системы (далее - Оператор ФИАС);</w:t>
      </w:r>
    </w:p>
    <w:p w14:paraId="371D41F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14:paraId="7878290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 34 Правил.</w:t>
      </w:r>
    </w:p>
    <w:p w14:paraId="34CB916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14:paraId="00968A9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14:paraId="2A50939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2.4.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14:paraId="703AA03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Описание результата предоставления муниципальной услуги</w:t>
      </w:r>
    </w:p>
    <w:p w14:paraId="1420F7D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2.5. Результатом предоставления Услуги являются:</w:t>
      </w:r>
    </w:p>
    <w:p w14:paraId="4FD1E36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выдача (направление) решения Уполномоченного органа о присвоении адреса объекту адресации;</w:t>
      </w:r>
    </w:p>
    <w:p w14:paraId="420CD10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14:paraId="00BB329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14:paraId="28907DC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2.5.1. Решение о присвоении адреса объекту адресации принимается Уполномоченным органом с учетом требований к его составу, установленных пунктом 22 Правил.</w:t>
      </w:r>
    </w:p>
    <w:p w14:paraId="4A37357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справочно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приведен в </w:t>
      </w:r>
      <w:hyperlink r:id="rId6" w:anchor="1600" w:history="1">
        <w:r w:rsidRPr="0079613C">
          <w:rPr>
            <w:rFonts w:ascii="Arial" w:eastAsia="Times New Roman" w:hAnsi="Arial" w:cs="Arial"/>
            <w:sz w:val="24"/>
            <w:szCs w:val="24"/>
          </w:rPr>
          <w:t>Приложении № 1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к настоящему Регламенту.</w:t>
      </w:r>
    </w:p>
    <w:p w14:paraId="430AA4E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2.5.2. Решение об аннулировании адреса объекта адресации принимается Уполномоченным органом с учетом требований к его составу, установленных пунктом 23 Правил.</w:t>
      </w:r>
    </w:p>
    <w:p w14:paraId="0A6425F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справочно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приведен в </w:t>
      </w:r>
      <w:hyperlink r:id="rId7" w:anchor="1700" w:history="1">
        <w:r w:rsidRPr="0079613C">
          <w:rPr>
            <w:rFonts w:ascii="Arial" w:eastAsia="Times New Roman" w:hAnsi="Arial" w:cs="Arial"/>
            <w:sz w:val="24"/>
            <w:szCs w:val="24"/>
          </w:rPr>
          <w:t>Приложении № 1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к настоящему Регламенту.</w:t>
      </w:r>
    </w:p>
    <w:p w14:paraId="3F10CFC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Окончательным результатом предоставления Услуги является внесение сведений в государственный адресный реестр, подтвержденных соответствующей выпиской из государственного адресного реестра, оформляемой по форме согласно приложению № 2 к приказу Министерства финансов Российской Федерации от 14 сентября 2020 г. № 193н "О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системе".</w:t>
      </w:r>
    </w:p>
    <w:p w14:paraId="03006389" w14:textId="3DBAC334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2.5.3.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 2 к приказу Министерства финансов Российской Федерации от 11 декабря 2014 г. № 146н. </w:t>
      </w:r>
    </w:p>
    <w:p w14:paraId="40F7288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14:paraId="64D9BD5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14:paraId="1042D48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реестр, установлен пунктом 3</w:t>
      </w:r>
      <w:r w:rsidR="00024460" w:rsidRPr="0079613C">
        <w:rPr>
          <w:rFonts w:ascii="Arial" w:eastAsia="Times New Roman" w:hAnsi="Arial" w:cs="Arial"/>
          <w:sz w:val="24"/>
          <w:szCs w:val="24"/>
        </w:rPr>
        <w:t>7 Правил и не должен превышать 5</w:t>
      </w:r>
      <w:r w:rsidRPr="0079613C">
        <w:rPr>
          <w:rFonts w:ascii="Arial" w:eastAsia="Times New Roman" w:hAnsi="Arial" w:cs="Arial"/>
          <w:sz w:val="24"/>
          <w:szCs w:val="24"/>
        </w:rPr>
        <w:t xml:space="preserve"> рабочих дней со дня поступления заявления о предоставлении Услуги.</w:t>
      </w:r>
    </w:p>
    <w:p w14:paraId="6EE12CC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4F7F4B9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2.7. Предоставление Услуги осуществляется в соответствии с:</w:t>
      </w:r>
    </w:p>
    <w:p w14:paraId="6183F1B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Земельным кодексом Российской Федерации;</w:t>
      </w:r>
    </w:p>
    <w:p w14:paraId="1DDDD29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Градостроительным кодексом Российской Федерации;</w:t>
      </w:r>
    </w:p>
    <w:p w14:paraId="61E529D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Федеральным законом от 24 июля 2007 г. № 221-ФЗ "О государственном кадастре недвижимости";</w:t>
      </w:r>
    </w:p>
    <w:p w14:paraId="2F8343B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27 июля 2010 г. № 210-ФЗ "Об организации предоставления государственных и муниципальных услуг";</w:t>
      </w:r>
    </w:p>
    <w:p w14:paraId="59CACF0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28 декабря 2013 г. №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14:paraId="547514C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27 июля 2006 г. № 149-ФЗ "Об информации, информационных технологиях и о защите информации";</w:t>
      </w:r>
    </w:p>
    <w:p w14:paraId="2AAC3E2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27 июля 2006 г. № 152-ФЗ "О персональных данных";</w:t>
      </w:r>
    </w:p>
    <w:p w14:paraId="2CD9997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6 апреля 2011 г. № 63-ФЗ "Об электронной подписи";</w:t>
      </w:r>
    </w:p>
    <w:p w14:paraId="32E22E2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19 ноября 2014 г. № 1221 "Об утверждении Правил присвоения, изменения и аннулирования адресов";</w:t>
      </w:r>
    </w:p>
    <w:p w14:paraId="2A11243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22 мая 2015 г. № 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Федерации";</w:t>
      </w:r>
    </w:p>
    <w:p w14:paraId="6EA67B7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30 сентября 2004 г. № 506 "Об утверждении Положения о Федеральной налоговой службе";</w:t>
      </w:r>
    </w:p>
    <w:p w14:paraId="03DA596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16 мая 2011 г.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14:paraId="6AA44C2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29 апреля 2014 г. № 384 "Об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системы";</w:t>
      </w:r>
    </w:p>
    <w:p w14:paraId="3C09A96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приказом Министерства финансов Российской Федерации от 11 декабря 2014 г. № 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14:paraId="59B4308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приказом Министерства финансов Российской Федерации от 5 ноября 2015 г. № 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элементов";</w:t>
      </w:r>
    </w:p>
    <w:p w14:paraId="70B684A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приказом Министерства финансов Российской Федерации от 31 марта 2016 г. № 37н "Об утверждении Порядка ведения государственного адресного реестра".</w:t>
      </w:r>
    </w:p>
    <w:p w14:paraId="250C042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79613C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14:paraId="59087EB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2.8. Предоставление Услуги осуществляется на основании заполненного и подписанного Заявителем заявления.</w:t>
      </w:r>
    </w:p>
    <w:p w14:paraId="35F25347" w14:textId="40DF7D74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Форма заявления установлена приложением № 1 к приказу Министерства финансов Российской Федерации от 11 декабря 2014 г. № 146н. </w:t>
      </w:r>
    </w:p>
    <w:p w14:paraId="2C719CF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2.9. 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14:paraId="1DA079B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306A393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14:paraId="76220E1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14:paraId="1383155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14:paraId="26D5AE9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2.10.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 г. № 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6E980C2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2.11. Заявление представляется в форме:</w:t>
      </w:r>
    </w:p>
    <w:p w14:paraId="5A18306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6D06BF3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36E2268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портала ФИАС;</w:t>
      </w:r>
    </w:p>
    <w:p w14:paraId="1CECCD9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ЕПГУ;</w:t>
      </w:r>
    </w:p>
    <w:p w14:paraId="43986E8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регионального портала.</w:t>
      </w:r>
    </w:p>
    <w:p w14:paraId="49D4115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2.12. Заявление представляется в Уполномоченный орган или многофункциональный центр по месту нахождения объекта адресации.</w:t>
      </w:r>
    </w:p>
    <w:p w14:paraId="67AB406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14:paraId="2FD38A6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 21.1 Федерального закона № 210-ФЗ.</w:t>
      </w:r>
    </w:p>
    <w:p w14:paraId="6171BEC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2.13. В случае направления заявления посредством ЕПГУ, регионального портала или портала ФИАС формирование заявления осуществляется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14:paraId="63B1A47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30FEB1C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35F735F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67DE760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14:paraId="5C6221C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14:paraId="3BB70DE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2.15. Предоставление Услуги осуществляется на основании следующих документов, определенных пунктом 34 Правил:</w:t>
      </w:r>
    </w:p>
    <w:p w14:paraId="789D811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правоудостоверяющие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D6DC98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07D87A2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16D2588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1E99DA6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F5D5CB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0BBABF8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1651AEB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 "а" пункта 14 Правил);</w:t>
      </w:r>
    </w:p>
    <w:p w14:paraId="56A7E60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"а" пункта 14 Правил).</w:t>
      </w:r>
    </w:p>
    <w:p w14:paraId="022FEAE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14:paraId="0352F29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14:paraId="2031427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14:paraId="1CCF447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кадастровый паспорт здания, сооружения, объекта незавершенного строительства, помещения;</w:t>
      </w:r>
    </w:p>
    <w:p w14:paraId="568148E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кадастровая выписка о земельном участке;</w:t>
      </w:r>
    </w:p>
    <w:p w14:paraId="38D6224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14:paraId="09ECDFC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разрешение на строительство объекта адресации (в случае присвоения адреса строящимся объектам адресации);</w:t>
      </w:r>
    </w:p>
    <w:p w14:paraId="5F515F5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14:paraId="4FC326C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адресации);</w:t>
      </w:r>
    </w:p>
    <w:p w14:paraId="0CB2A30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14:paraId="3C248F5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619AFF7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1247B82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2.17. Заявители (представители Заявителя) при подаче заявления вправе приложить к нему документы, указанные в </w:t>
      </w:r>
      <w:hyperlink r:id="rId8" w:anchor="2151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подпунктах "а"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9" w:anchor="215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"в"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10" w:anchor="2154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"г"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11" w:anchor="2156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"е"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и </w:t>
      </w:r>
      <w:hyperlink r:id="rId12" w:anchor="2157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"ж" пункта 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646F5E1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2.18.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1F78A61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2.19.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14:paraId="72889A1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D8D61F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33F41E5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2.20. Документы, указанные в </w:t>
      </w:r>
      <w:hyperlink r:id="rId13" w:anchor="2152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подпунктах "б"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14" w:anchor="2155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"д"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15" w:anchor="2158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"з"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и </w:t>
      </w:r>
      <w:hyperlink r:id="rId16" w:anchor="2159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"и" пункта 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учреждением, в порядке межведомственного информационного взаимодействия по запросу Уполномоченного органа.</w:t>
      </w:r>
    </w:p>
    <w:p w14:paraId="373BDE5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Уполномоченные органы запрашивают документы, указанные в </w:t>
      </w:r>
      <w:hyperlink r:id="rId17" w:anchor="215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0ECCC1E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14:paraId="6037E47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2.21. При предоставлении Услуги запрещается требовать от Заявителя:</w:t>
      </w:r>
    </w:p>
    <w:p w14:paraId="5B451E8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правовыми актами, регулирующими отношения, возникающие в связи с предоставлением Услуги;</w:t>
      </w:r>
    </w:p>
    <w:p w14:paraId="05B1AED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 7 Федерального закона № 210-ФЗ;</w:t>
      </w:r>
    </w:p>
    <w:p w14:paraId="0C8E0B2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04DEFB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08F1391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2926D38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518DF58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 16 Федерального закона № 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 16 Федерального закона № 210-ФЗ, уведомляется Заявитель, а также приносятся извинения за доставленные неудобства.</w:t>
      </w:r>
    </w:p>
    <w:p w14:paraId="4E101B5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AF5013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 </w:t>
      </w:r>
      <w:hyperlink r:id="rId18" w:anchor="12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1.2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Регламента.</w:t>
      </w:r>
    </w:p>
    <w:p w14:paraId="043D62F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14:paraId="420992F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документы поданы в орган, неуполномоченный на предоставление услуги;</w:t>
      </w:r>
    </w:p>
    <w:p w14:paraId="0457D84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14:paraId="3911381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4A1C6C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D54E81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2D587B9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14:paraId="368B3E4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несоблюдение установленных статьей 11 Федерального закона от 6 апреля 2011 г. № 63-ФЗ "Об электронной подписи" условий признания действительности усиленной квалифицированной электронной подписи;</w:t>
      </w:r>
    </w:p>
    <w:p w14:paraId="16E025F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14:paraId="301E6E1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 приложенных к нему документах.</w:t>
      </w:r>
    </w:p>
    <w:p w14:paraId="1A71787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 </w:t>
      </w:r>
      <w:hyperlink r:id="rId19" w:anchor="3000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Приложении № 3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к настоящему Регламенту.</w:t>
      </w:r>
    </w:p>
    <w:p w14:paraId="0E2825F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3545EE7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2.23. Оснований для приостановления предоставления услуги законодательством Российской Федерации не предусмотрено.</w:t>
      </w:r>
    </w:p>
    <w:p w14:paraId="56DA34B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Основаниями для отказа в предоставлении Услуги являются случаи, поименованные в пункте 40 Правил:</w:t>
      </w:r>
    </w:p>
    <w:p w14:paraId="0C25BA2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 заявлением обратилось лицо, не указанное в </w:t>
      </w:r>
      <w:hyperlink r:id="rId20" w:anchor="12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1.2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Регламента;</w:t>
      </w:r>
    </w:p>
    <w:p w14:paraId="1E64652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0C897F5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11E6A48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58421E1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2.24. Перечень оснований для отказа в предоставлении Услуги, определенный </w:t>
      </w:r>
      <w:hyperlink r:id="rId21" w:anchor="22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пунктом 2.23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является исчерпывающим.</w:t>
      </w:r>
    </w:p>
    <w:p w14:paraId="7B8A274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E11F2C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2.25. Услуги, необходимые и обязательные для предоставления Услуги, отсутствуют.</w:t>
      </w:r>
    </w:p>
    <w:p w14:paraId="119CE09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4A5FEDC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2.26. Предоставление Услуги осуществляется бесплатно.</w:t>
      </w:r>
    </w:p>
    <w:p w14:paraId="5D31894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06BC25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2.27. Услуги, необходимые и обязательные для предоставления Услуги, отсутствуют.</w:t>
      </w:r>
    </w:p>
    <w:p w14:paraId="510BEFE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200534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2.28.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14:paraId="7186BDA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59259B3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2.29.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14:paraId="12C12D3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Услуги, указанных в </w:t>
      </w:r>
      <w:hyperlink r:id="rId22" w:anchor="222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2.22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 г.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14:paraId="17F1018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Требования к помещениям, в которых предоставляется муниципальная услуга</w:t>
      </w:r>
    </w:p>
    <w:p w14:paraId="13D3A03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2.30.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8B6E6A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BBA773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B7D6DA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5E54BC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14:paraId="3898170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наименование;</w:t>
      </w:r>
    </w:p>
    <w:p w14:paraId="3DB7972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место нахождения и адрес;</w:t>
      </w:r>
    </w:p>
    <w:p w14:paraId="472E441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режим работы;</w:t>
      </w:r>
    </w:p>
    <w:p w14:paraId="54F7753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график приема;</w:t>
      </w:r>
    </w:p>
    <w:p w14:paraId="345945D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номера телефонов для справок.</w:t>
      </w:r>
    </w:p>
    <w:p w14:paraId="5FD8B75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17FEA94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Помещения, в которых предоставляется Услуга, оснащаются:</w:t>
      </w:r>
    </w:p>
    <w:p w14:paraId="1FB1ABE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противопожарной системой и средствами пожаротушения;</w:t>
      </w:r>
    </w:p>
    <w:p w14:paraId="7E1C172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системой оповещения о возникновении чрезвычайной ситуации;</w:t>
      </w:r>
    </w:p>
    <w:p w14:paraId="16B11E6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средствами оказания первой медицинской помощи;</w:t>
      </w:r>
    </w:p>
    <w:p w14:paraId="23E7B97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туалетными комнатами для посетителей.</w:t>
      </w:r>
    </w:p>
    <w:p w14:paraId="0BC313F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5E1259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96B392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17BF18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6AED542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номера кабинета и наименования отдела;</w:t>
      </w:r>
    </w:p>
    <w:p w14:paraId="2DC352E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фамилии, имени и отчества (последнее - при наличии), должности ответственного лица за прием документов;</w:t>
      </w:r>
    </w:p>
    <w:p w14:paraId="394F90C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графика приема Заявителей.</w:t>
      </w:r>
    </w:p>
    <w:p w14:paraId="3C71F29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A75667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4E8157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предоставлении Услуги инвалидам обеспечиваются:</w:t>
      </w:r>
    </w:p>
    <w:p w14:paraId="568BEEA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беспрепятственного доступа к объекту (зданию, помещению), в котором предоставляется Услуга;</w:t>
      </w:r>
    </w:p>
    <w:p w14:paraId="514FBC5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AF8FB2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3CC7945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14:paraId="4F933FB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EFF8B4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- допуск сурдопереводчика и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тифлосурдопереводчика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>;</w:t>
      </w:r>
    </w:p>
    <w:p w14:paraId="0C8FB13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14:paraId="7F8E2CD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оказание инвалидам помощи в преодолении барьеров, мешающих получению ими Услуги наравне с другими лицами.</w:t>
      </w:r>
    </w:p>
    <w:p w14:paraId="0C5B5E9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Показатели доступности и качества муниципальной услуги</w:t>
      </w:r>
    </w:p>
    <w:p w14:paraId="2847C38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2.31. Основными показателями доступности предоставления Услуги являются:</w:t>
      </w:r>
    </w:p>
    <w:p w14:paraId="64241C1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14:paraId="5857156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получения заявителем уведомлений о предоставлении Услуги с помощью ЕПГУ или регионального портала;</w:t>
      </w:r>
    </w:p>
    <w:p w14:paraId="1FDC988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14:paraId="6CD3A4B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2.32. Основными показателями качества предоставления Услуги являются:</w:t>
      </w:r>
    </w:p>
    <w:p w14:paraId="0E63EDF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своевременность предоставления Услуги в соответствии со стандартом ее предоставления, определенным настоящим Регламентом;</w:t>
      </w:r>
    </w:p>
    <w:p w14:paraId="2AAD91D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14:paraId="5FC004B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482FCF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отсутствие нарушений установленных сроков в процессе предоставления Услуги;</w:t>
      </w:r>
    </w:p>
    <w:p w14:paraId="102F409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FCD7E7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0978F85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14:paraId="00DAFCB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6C1CCDC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2.35. Электронные документы представляются в следующих форматах:</w:t>
      </w:r>
    </w:p>
    <w:p w14:paraId="280FC72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а)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xml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- для формализованных документов;</w:t>
      </w:r>
    </w:p>
    <w:p w14:paraId="00570F0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б)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doc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docx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odt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 </w:t>
      </w:r>
      <w:hyperlink r:id="rId23" w:anchor="235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подпункте "в"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пункта);</w:t>
      </w:r>
    </w:p>
    <w:p w14:paraId="26E8A22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в)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xls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xlsx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ods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- для документов, содержащих расчеты;</w:t>
      </w:r>
    </w:p>
    <w:p w14:paraId="45A0F8B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г)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pdf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jpg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jpeg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 </w:t>
      </w:r>
      <w:hyperlink r:id="rId24" w:anchor="235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подпункте "в"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пункта), а также документов с графическим содержанием.</w:t>
      </w:r>
    </w:p>
    <w:p w14:paraId="4B71C70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dpi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(масштаб 1:1) с использованием следующих режимов:</w:t>
      </w:r>
    </w:p>
    <w:p w14:paraId="66EDA69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"черно-белый" (при отсутствии в документе графических изображений и (или) цветного текста);</w:t>
      </w:r>
    </w:p>
    <w:p w14:paraId="461C040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14:paraId="3BD299D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14:paraId="1963BFA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14:paraId="22BBD2D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3666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Электронные документы должны обеспечивать:</w:t>
      </w:r>
    </w:p>
    <w:p w14:paraId="23CC6C6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7466EC2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B7F6ED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xls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xlsx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или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ods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>, формируются в виде отдельного электронного документа.</w:t>
      </w:r>
    </w:p>
    <w:p w14:paraId="52CCD92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17B3378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административных процедур</w:t>
      </w:r>
    </w:p>
    <w:p w14:paraId="5165529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14:paraId="371F297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установление личности Заявителя (представителя Заявителя);</w:t>
      </w:r>
    </w:p>
    <w:p w14:paraId="4186078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регистрация заявления;</w:t>
      </w:r>
    </w:p>
    <w:p w14:paraId="4DDABAD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проверка комплектности документов, необходимых для предоставления Услуги;</w:t>
      </w:r>
    </w:p>
    <w:p w14:paraId="5B3E1E1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получение сведений посредством единой системы межведомственного электронного взаимодействия (далее - СМЭВ);</w:t>
      </w:r>
    </w:p>
    <w:p w14:paraId="7916738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рассмотрение документов, необходимых для предоставления Услуги;</w:t>
      </w:r>
    </w:p>
    <w:p w14:paraId="6D5C2F2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принятие решения по результатам оказания Услуги;</w:t>
      </w:r>
    </w:p>
    <w:p w14:paraId="0489F54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3B92DC3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выдача результата оказания Услуги.</w:t>
      </w:r>
    </w:p>
    <w:p w14:paraId="0C15F6E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14:paraId="41ADD11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3.2. При предоставлении Услуги в электронной форме заявителю обеспечивается возможность:</w:t>
      </w:r>
    </w:p>
    <w:p w14:paraId="443C0D2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получения информации о порядке и сроках предоставления Услуги;</w:t>
      </w:r>
    </w:p>
    <w:p w14:paraId="4ED1F6F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формирования заявления в форме электронного документа с использованием интерактивных форм ЕПГУ, регионального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14:paraId="67FC8BD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приема и регистрации Уполномоченным органом заявления и прилагаемых документов;</w:t>
      </w:r>
    </w:p>
    <w:p w14:paraId="5E8CB73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получения Заявителем (представителем Заявителя) результата предоставления Услуги в форме электронного документа;</w:t>
      </w:r>
    </w:p>
    <w:p w14:paraId="575D1D6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получения сведений о ходе рассмотрения заявления;</w:t>
      </w:r>
    </w:p>
    <w:p w14:paraId="2A3DFE9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осуществления оценки качества предоставления Услуги;</w:t>
      </w:r>
    </w:p>
    <w:p w14:paraId="275DB31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14:paraId="50AC3BF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14:paraId="7A855EE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3.3. 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14:paraId="69978F0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7656CCC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AFB6BF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формировании заявления Заявителю обеспечивается:</w:t>
      </w:r>
    </w:p>
    <w:p w14:paraId="1A6B175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а) возможность сохранения заявления и иных документов, указанных в </w:t>
      </w:r>
      <w:hyperlink r:id="rId25" w:anchor="215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пунктах 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необходимых для предоставления Услуги;</w:t>
      </w:r>
    </w:p>
    <w:p w14:paraId="196B284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б) возможность печати на бумажном носителе копии электронной формы заявления и иных документов, указанных в </w:t>
      </w:r>
      <w:hyperlink r:id="rId26" w:anchor="215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пунктах 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необходимых для предоставления Услуги;</w:t>
      </w:r>
    </w:p>
    <w:p w14:paraId="3EF4935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47C64EB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14:paraId="1DC7C7C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1449228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е)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ЕПГУ).</w:t>
      </w:r>
    </w:p>
    <w:p w14:paraId="54BF203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14:paraId="434493A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14:paraId="38E1898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14:paraId="3F6585F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14:paraId="34D1159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3.5. Заявителю в качестве результата предоставления Услуги обеспечивается возможность получения документа:</w:t>
      </w:r>
    </w:p>
    <w:p w14:paraId="543733C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14:paraId="64CA29E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3AB6E0E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3.6.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 г. № 1284.</w:t>
      </w:r>
    </w:p>
    <w:p w14:paraId="14DFEC0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Результаты оценки качества оказания Услуги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14:paraId="6D6E425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3.7. 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 210-ФЗ и в порядке, установленном постановлением Правительства Российской Федерации от 20 ноября 2012 г. №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39F3411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4141DF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3.8.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14:paraId="52CF539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14:paraId="76C5C7A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14:paraId="1C8933A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56903DC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14:paraId="769FC60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79613C">
        <w:rPr>
          <w:rFonts w:ascii="Arial" w:eastAsia="Times New Roman" w:hAnsi="Arial" w:cs="Arial"/>
          <w:b/>
          <w:bCs/>
          <w:sz w:val="24"/>
          <w:szCs w:val="24"/>
        </w:rPr>
        <w:lastRenderedPageBreak/>
        <w:t>требования к предоставлению муниципальной услуги, а также принятием ими решений</w:t>
      </w:r>
    </w:p>
    <w:p w14:paraId="6A7CCB3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4.1.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14:paraId="508DD52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14:paraId="6C36110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плановых и внеплановых проверок:</w:t>
      </w:r>
    </w:p>
    <w:p w14:paraId="713822A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решений о предоставлении (об отказе в предоставлении) Услуги;</w:t>
      </w:r>
    </w:p>
    <w:p w14:paraId="1196CDF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выявления и устранения нарушений прав граждан;</w:t>
      </w:r>
    </w:p>
    <w:p w14:paraId="6168607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C495FA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5E6E91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14:paraId="2688574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14:paraId="5789A67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соблюдение сроков предоставления Услуги;</w:t>
      </w:r>
    </w:p>
    <w:p w14:paraId="56C43BB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14:paraId="4133811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правильность и обоснованность принятого решения об отказе в предоставлении Услуги.</w:t>
      </w:r>
    </w:p>
    <w:p w14:paraId="6FEC569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14:paraId="58C3267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14:paraId="51A778D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14:paraId="20D4F47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24B2E02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7D4D319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15748BB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32153F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209FB63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Граждане, их объединения и организации также имеют право:</w:t>
      </w:r>
    </w:p>
    <w:p w14:paraId="2A1E941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направлять замечания и предложения по улучшению доступности и качества предоставления Услуги;</w:t>
      </w:r>
    </w:p>
    <w:p w14:paraId="7223A84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вносить предложения о мерах по устранению нарушений настоящего Регламента.</w:t>
      </w:r>
    </w:p>
    <w:p w14:paraId="5CFB333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14:paraId="2BE877D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04AF33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V.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14:paraId="2661329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14:paraId="79DF7C4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DAEFE4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5.2.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14:paraId="0D5D4E2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F8BBA4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E772C8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14:paraId="7CF35FD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 учредителю многофункционального центра - на решение и действия (бездействие) многофункционального центра.</w:t>
      </w:r>
    </w:p>
    <w:p w14:paraId="1FB0115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0973CC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0502B0C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14:paraId="53437A2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5EB24A8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5.4. Порядок досудебного (внесудебного) обжалования решений и действий (бездействия) регулируется:</w:t>
      </w:r>
    </w:p>
    <w:p w14:paraId="78E178B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№ 210-ФЗ;</w:t>
      </w:r>
    </w:p>
    <w:p w14:paraId="7CE0678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20 ноября 2012 г. №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47F1AE9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DC3C86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14:paraId="7AEAC57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6.1. Многофункциональный центр осуществляет:</w:t>
      </w:r>
    </w:p>
    <w:p w14:paraId="1BA6681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14:paraId="59F3BF3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14:paraId="76FBE67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иные процедуры и действия, предусмотренные Федеральным законом № 210-ФЗ.</w:t>
      </w:r>
    </w:p>
    <w:p w14:paraId="38C6421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Информирование заявителей</w:t>
      </w:r>
    </w:p>
    <w:p w14:paraId="28E36AB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6.2. Информирование Заявителя осуществляется следующими способами:</w:t>
      </w:r>
    </w:p>
    <w:p w14:paraId="3781C4F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86D694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14:paraId="686CC22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14:paraId="2F621C1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14:paraId="61DBFC0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4F60DE2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5236714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14:paraId="0DA5849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6.3.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14:paraId="21DC8B1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24D0E35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CADA53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14:paraId="2CA731E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53324F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14:paraId="361D153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определяет статус исполнения заявления;</w:t>
      </w:r>
    </w:p>
    <w:p w14:paraId="14C35C1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25AF821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91D9F1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документ;</w:t>
      </w:r>
    </w:p>
    <w:p w14:paraId="606E0CA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запрашивает согласие Заявителя на участие в смс-опросе для оценки качества предоставленной Услуги многофункциональным центром.</w:t>
      </w:r>
    </w:p>
    <w:p w14:paraId="62C7F7E3" w14:textId="77777777" w:rsidR="00024460" w:rsidRPr="0079613C" w:rsidRDefault="00024460" w:rsidP="003D2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9F6C46" w14:textId="77777777" w:rsidR="003D2C01" w:rsidRPr="0079613C" w:rsidRDefault="003D2C01" w:rsidP="003D2C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58C81B" w14:textId="325F71D9" w:rsidR="00837016" w:rsidRPr="0079613C" w:rsidRDefault="00837016" w:rsidP="003D2C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Приложение № 1</w:t>
      </w:r>
      <w:r w:rsidRPr="0079613C">
        <w:rPr>
          <w:rFonts w:ascii="Arial" w:eastAsia="Times New Roman" w:hAnsi="Arial" w:cs="Arial"/>
          <w:sz w:val="24"/>
          <w:szCs w:val="24"/>
        </w:rPr>
        <w:br/>
        <w:t>к </w:t>
      </w:r>
      <w:hyperlink r:id="rId27" w:anchor="1000" w:history="1">
        <w:r w:rsidRPr="0079613C">
          <w:rPr>
            <w:rFonts w:ascii="Arial" w:eastAsia="Times New Roman" w:hAnsi="Arial" w:cs="Arial"/>
            <w:sz w:val="24"/>
            <w:szCs w:val="24"/>
          </w:rPr>
          <w:t>административному регламенту</w:t>
        </w:r>
      </w:hyperlink>
      <w:r w:rsidRPr="0079613C">
        <w:rPr>
          <w:rFonts w:ascii="Arial" w:eastAsia="Times New Roman" w:hAnsi="Arial" w:cs="Arial"/>
          <w:sz w:val="24"/>
          <w:szCs w:val="24"/>
        </w:rPr>
        <w:br/>
        <w:t>предоставления муниципальной услуги</w:t>
      </w:r>
      <w:r w:rsidRPr="0079613C">
        <w:rPr>
          <w:rFonts w:ascii="Arial" w:eastAsia="Times New Roman" w:hAnsi="Arial" w:cs="Arial"/>
          <w:sz w:val="24"/>
          <w:szCs w:val="24"/>
        </w:rPr>
        <w:br/>
        <w:t>"Присвоение адреса объекту адресации,</w:t>
      </w:r>
      <w:r w:rsidRPr="0079613C">
        <w:rPr>
          <w:rFonts w:ascii="Arial" w:eastAsia="Times New Roman" w:hAnsi="Arial" w:cs="Arial"/>
          <w:sz w:val="24"/>
          <w:szCs w:val="24"/>
        </w:rPr>
        <w:br/>
        <w:t>изменение и аннулирование такого адреса"</w:t>
      </w:r>
    </w:p>
    <w:p w14:paraId="3A01584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(рекомендуемый образец)</w:t>
      </w:r>
    </w:p>
    <w:p w14:paraId="237E452F" w14:textId="77777777" w:rsidR="003D2C01" w:rsidRPr="0079613C" w:rsidRDefault="00837016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</w:t>
      </w:r>
    </w:p>
    <w:p w14:paraId="76E3E8DA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0A5470E" w14:textId="2068D7FA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Форма решения о присвоении адреса объекту адресации</w:t>
      </w:r>
    </w:p>
    <w:p w14:paraId="3FA3D00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  <w:r w:rsidR="00024460" w:rsidRPr="0079613C">
        <w:rPr>
          <w:rFonts w:ascii="Arial" w:eastAsia="Times New Roman" w:hAnsi="Arial" w:cs="Arial"/>
          <w:sz w:val="24"/>
          <w:szCs w:val="24"/>
        </w:rPr>
        <w:t>__________</w:t>
      </w:r>
    </w:p>
    <w:p w14:paraId="0A719F7A" w14:textId="71325122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(наименование органа местного самоуправления)</w:t>
      </w:r>
    </w:p>
    <w:p w14:paraId="43FFBE7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  <w:r w:rsidRPr="0079613C">
        <w:rPr>
          <w:rFonts w:ascii="Arial" w:eastAsia="Times New Roman" w:hAnsi="Arial" w:cs="Arial"/>
          <w:sz w:val="24"/>
          <w:szCs w:val="24"/>
        </w:rPr>
        <w:t>___________</w:t>
      </w:r>
    </w:p>
    <w:p w14:paraId="453BEA4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 (вид документа)</w:t>
      </w:r>
    </w:p>
    <w:p w14:paraId="26984F7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от _______________           № __________</w:t>
      </w:r>
    </w:p>
    <w:p w14:paraId="3C2E14C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     На основании Федерального закона </w:t>
      </w:r>
      <w:proofErr w:type="gramStart"/>
      <w:r w:rsidRPr="0079613C">
        <w:rPr>
          <w:rFonts w:ascii="Arial" w:eastAsia="Times New Roman" w:hAnsi="Arial" w:cs="Arial"/>
          <w:sz w:val="24"/>
          <w:szCs w:val="24"/>
        </w:rPr>
        <w:t>от  6</w:t>
      </w:r>
      <w:proofErr w:type="gramEnd"/>
      <w:r w:rsidRPr="0079613C">
        <w:rPr>
          <w:rFonts w:ascii="Arial" w:eastAsia="Times New Roman" w:hAnsi="Arial" w:cs="Arial"/>
          <w:sz w:val="24"/>
          <w:szCs w:val="24"/>
        </w:rPr>
        <w:t xml:space="preserve"> октября 2003 г.  № 131-ФЗ "Об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 xml:space="preserve">общих   принципах   организации   местного   самоуправления </w:t>
      </w:r>
      <w:proofErr w:type="gramStart"/>
      <w:r w:rsidRPr="0079613C">
        <w:rPr>
          <w:rFonts w:ascii="Arial" w:eastAsia="Times New Roman" w:hAnsi="Arial" w:cs="Arial"/>
          <w:sz w:val="24"/>
          <w:szCs w:val="24"/>
        </w:rPr>
        <w:t>в  Российской</w:t>
      </w:r>
      <w:proofErr w:type="gramEnd"/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Федерации",   Федерального закона  от  28  декабря  2013  г.  № 443-ФЗ "О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федеральной информационной адресной  системе  и  о  внесении  изменений в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Федеральный закон "Об общих принципах организации местного самоуправления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в Российской  Федерации" (далее -  Федеральный  закон  №  443-ФЗ)и Правил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присвоения,  изменения    и   аннулирования     адресов,     утвержденных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постановлением Правительства  Российской  Федерации от 19 ноября  2014 г.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№ 1221, а также в соответствии с</w:t>
      </w:r>
    </w:p>
    <w:p w14:paraId="4EDFC9C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  <w:r w:rsidRPr="0079613C">
        <w:rPr>
          <w:rFonts w:ascii="Arial" w:eastAsia="Times New Roman" w:hAnsi="Arial" w:cs="Arial"/>
          <w:sz w:val="24"/>
          <w:szCs w:val="24"/>
        </w:rPr>
        <w:t>___________</w:t>
      </w:r>
    </w:p>
    <w:p w14:paraId="7A4C5C3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(указываются реквизиты иных документов, на основании которых принято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     решение о присвоении адреса, включая реквизиты правил присвоения,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изменения и аннулирования адресов, утвержденных муниципальными правовыми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актами и нормативными правовыми актами субъектов Российской Федерации -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   городов федерального значения до дня вступления в силу Федерального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закона № 443-ФЗ, и/или реквизиты заявления о присвоении адреса объекту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адресации)</w:t>
      </w:r>
    </w:p>
    <w:p w14:paraId="5E7B698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3F8D148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(наименование органа местного самоуправления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22592B6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ПОСТАНОВЛЯЕТ:</w:t>
      </w:r>
    </w:p>
    <w:p w14:paraId="51E2D64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 Присвоить адрес 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______________________</w:t>
      </w:r>
    </w:p>
    <w:p w14:paraId="06431CB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(присвоенный объекту адресации адрес)</w:t>
      </w:r>
    </w:p>
    <w:p w14:paraId="57B05CE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следующему объекту адресации 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______________________</w:t>
      </w:r>
    </w:p>
    <w:p w14:paraId="23EA243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(вид, наименование, описание местонахождения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     </w:t>
      </w:r>
      <w:r w:rsidRPr="0079613C">
        <w:rPr>
          <w:rFonts w:ascii="Arial" w:eastAsia="Times New Roman" w:hAnsi="Arial" w:cs="Arial"/>
          <w:sz w:val="24"/>
          <w:szCs w:val="24"/>
        </w:rPr>
        <w:t>объекта адресации,</w:t>
      </w:r>
    </w:p>
    <w:p w14:paraId="687C920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0DFAB89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кадастровый номер объекта недвижимости, являющегося объектом адресации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(в случае присвоения адреса поставленному на государственный кадастровый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учет объекту недвижимости),</w:t>
      </w:r>
    </w:p>
    <w:p w14:paraId="6687319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6B877B4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кадастровые номера, адреса и сведения об объектах недвижимости,</w:t>
      </w:r>
    </w:p>
    <w:p w14:paraId="4791167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из которых образуется объект адресации (в случае образования объекта</w:t>
      </w:r>
    </w:p>
    <w:p w14:paraId="24173AE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в результате преобразования существующего объекта или объектов),</w:t>
      </w:r>
    </w:p>
    <w:p w14:paraId="2A3AA24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267158A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аннулируемый адрес объекта адресации и уникальный номер аннулируемого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адреса объекта адресации в государственном адресном реестре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(в случае присвоения нового адреса объекту адресации),</w:t>
      </w:r>
    </w:p>
    <w:p w14:paraId="656237E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0408BA0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     другие необходимые сведения, определенные уполномоченным органом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(при наличии)</w:t>
      </w:r>
    </w:p>
    <w:p w14:paraId="5DD6194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     _____________</w:t>
      </w:r>
    </w:p>
    <w:p w14:paraId="7993A39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(должность, Ф.И.О.)         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79613C">
        <w:rPr>
          <w:rFonts w:ascii="Arial" w:eastAsia="Times New Roman" w:hAnsi="Arial" w:cs="Arial"/>
          <w:sz w:val="24"/>
          <w:szCs w:val="24"/>
        </w:rPr>
        <w:t>                 (подпись)</w:t>
      </w:r>
    </w:p>
    <w:p w14:paraId="2FF87F1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М.П.</w:t>
      </w:r>
    </w:p>
    <w:p w14:paraId="6B2FC8DA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33941F1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6A38002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972B52E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09D6121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0A40A67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02FDBF9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716AF08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C459C00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57E7A87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02F4E4E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1DBE831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C67822F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9FA0B82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8984A2D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56272EA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CDF81A7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57DCD3F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6379ABD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E382EFB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C6F49B9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46BFF52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E2EC0B5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2A3CA60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097B0FF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6E049A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5B332E2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B3BEA7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8A5C924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B220D98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4705DCE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5CB7CA8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A7A0430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5FF6009" w14:textId="77777777"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70DDCC5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B02DC4F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3B6025D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5EEF91A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3D94CEF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A55EA1E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E1A19C5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D323DA1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EF632F5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935B196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49ABBC5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73A0313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FD8E90C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9742FE8" w14:textId="0D88A5E9" w:rsidR="003D2C01" w:rsidRPr="0079613C" w:rsidRDefault="003D2C01" w:rsidP="003D2C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Приложение № 2</w:t>
      </w:r>
      <w:r w:rsidRPr="0079613C">
        <w:rPr>
          <w:rFonts w:ascii="Arial" w:eastAsia="Times New Roman" w:hAnsi="Arial" w:cs="Arial"/>
          <w:sz w:val="24"/>
          <w:szCs w:val="24"/>
        </w:rPr>
        <w:br/>
        <w:t>к </w:t>
      </w:r>
      <w:hyperlink r:id="rId28" w:anchor="1000" w:history="1">
        <w:r w:rsidRPr="0079613C">
          <w:rPr>
            <w:rFonts w:ascii="Arial" w:eastAsia="Times New Roman" w:hAnsi="Arial" w:cs="Arial"/>
            <w:sz w:val="24"/>
            <w:szCs w:val="24"/>
          </w:rPr>
          <w:t>административному регламенту</w:t>
        </w:r>
      </w:hyperlink>
      <w:r w:rsidRPr="0079613C">
        <w:rPr>
          <w:rFonts w:ascii="Arial" w:eastAsia="Times New Roman" w:hAnsi="Arial" w:cs="Arial"/>
          <w:sz w:val="24"/>
          <w:szCs w:val="24"/>
        </w:rPr>
        <w:br/>
        <w:t>предоставления муниципальной услуги</w:t>
      </w:r>
      <w:r w:rsidRPr="0079613C">
        <w:rPr>
          <w:rFonts w:ascii="Arial" w:eastAsia="Times New Roman" w:hAnsi="Arial" w:cs="Arial"/>
          <w:sz w:val="24"/>
          <w:szCs w:val="24"/>
        </w:rPr>
        <w:br/>
        <w:t>"Присвоение адреса объекту адресации,</w:t>
      </w:r>
      <w:r w:rsidRPr="0079613C">
        <w:rPr>
          <w:rFonts w:ascii="Arial" w:eastAsia="Times New Roman" w:hAnsi="Arial" w:cs="Arial"/>
          <w:sz w:val="24"/>
          <w:szCs w:val="24"/>
        </w:rPr>
        <w:br/>
        <w:t>изменение и аннулирование такого адреса"</w:t>
      </w:r>
    </w:p>
    <w:p w14:paraId="695E9E29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(рекомендуемый образец)</w:t>
      </w:r>
    </w:p>
    <w:p w14:paraId="6DE684A7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</w:t>
      </w:r>
    </w:p>
    <w:p w14:paraId="02DE3493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51B083E" w14:textId="77777777"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113EE6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Форма решения об аннулировании адреса объекта адресации</w:t>
      </w:r>
    </w:p>
    <w:p w14:paraId="64AD6A3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6BD08B6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(наименование органа местного самоуправления)</w:t>
      </w:r>
    </w:p>
    <w:p w14:paraId="3A81F7C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270BF1E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(вид документа)</w:t>
      </w:r>
    </w:p>
    <w:p w14:paraId="104BE58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от _______________           № __________</w:t>
      </w:r>
    </w:p>
    <w:p w14:paraId="4AB0AE1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На основании  Федерального закона от  6 октября 2003 г. № 131-ФЗ "Об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общих   принципах   организации   местного   самоуправления в  Российской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Федерации",   Федерального   закона  от  28 декабря  2013  г. № 443-ФЗ "О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федеральной  информационной адресной системе  и  о  внесении  изменений в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Федеральный закон "Об общих принципах организации местного самоуправления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в Российской Федерации" (далее -  Федеральный  закон  №  443-ФЗ) и Правил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присвоения,    изменения   и    аннулирования    адресов,    утвержденных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постановлением   Правительства  Российской Федерации от 19 ноября 2014 г.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№ 1221, а также в соответствии с</w:t>
      </w:r>
    </w:p>
    <w:p w14:paraId="771306C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2FF83ED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(указываются реквизиты иных документов, на основании которых принято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решение о присвоении адреса, включая реквизиты правил присвоения,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изменения и аннулирования адресов, утвержденных муниципальными правовыми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актами и нормативными правовыми актами субъектов Российской Федерации -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   городов федерального значения до дня вступления в силу Федерального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     закона N 443-ФЗ, и/или реквизиты заявления о присвоении адреса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объекту адресации)</w:t>
      </w:r>
    </w:p>
    <w:p w14:paraId="618F6E4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5686B87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(наименование органа местного самоуправления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096088A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ПОСТАНОВЛЯЕТ:</w:t>
      </w:r>
    </w:p>
    <w:p w14:paraId="5768129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 Аннулировать адрес 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</w:t>
      </w:r>
    </w:p>
    <w:p w14:paraId="4E9DF81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(аннулируемый адрес объекта адресации, уникальный</w:t>
      </w:r>
    </w:p>
    <w:p w14:paraId="1D44081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номер аннулируемого адреса объекта адресации</w:t>
      </w:r>
    </w:p>
    <w:p w14:paraId="55F6290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в государственном адресном реестре)</w:t>
      </w:r>
    </w:p>
    <w:p w14:paraId="5F8FC10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объекта адресации 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_______________________</w:t>
      </w:r>
    </w:p>
    <w:p w14:paraId="28EC6C0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(вид и наименование объекта адресации,</w:t>
      </w:r>
    </w:p>
    <w:p w14:paraId="10F91D8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3FEE03A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кадастровый номер объекта адресации и дату его снятия с кадастрового</w:t>
      </w:r>
    </w:p>
    <w:p w14:paraId="291002E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учета (в случае аннулирования адреса объекта адресации в связи с</w:t>
      </w:r>
    </w:p>
    <w:p w14:paraId="664D1A5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прекращением существования объекта адресации и (или) снятия с</w:t>
      </w:r>
    </w:p>
    <w:p w14:paraId="36F81FB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государственного кадастрового учета объекта недвижимости, являющегося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объектом адресации),</w:t>
      </w:r>
    </w:p>
    <w:p w14:paraId="67E5C4C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74BC39C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   реквизиты решения о присвоении объекту адресации адреса и </w:t>
      </w:r>
      <w:proofErr w:type="gramStart"/>
      <w:r w:rsidRPr="0079613C">
        <w:rPr>
          <w:rFonts w:ascii="Arial" w:eastAsia="Times New Roman" w:hAnsi="Arial" w:cs="Arial"/>
          <w:sz w:val="24"/>
          <w:szCs w:val="24"/>
        </w:rPr>
        <w:t>кадастровый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 номер</w:t>
      </w:r>
      <w:proofErr w:type="gramEnd"/>
      <w:r w:rsidRPr="0079613C">
        <w:rPr>
          <w:rFonts w:ascii="Arial" w:eastAsia="Times New Roman" w:hAnsi="Arial" w:cs="Arial"/>
          <w:sz w:val="24"/>
          <w:szCs w:val="24"/>
        </w:rPr>
        <w:t xml:space="preserve"> объекта адресации (в случае аннулирования адреса объекта адресации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на основании присвоения этому объекту адресации нового адреса),</w:t>
      </w:r>
    </w:p>
    <w:p w14:paraId="7401557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14:paraId="7237BB4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      другие необходимые сведения, определенные уполномоченным органом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(при наличии)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о п</w:t>
      </w:r>
      <w:r w:rsidRPr="0079613C">
        <w:rPr>
          <w:rFonts w:ascii="Arial" w:eastAsia="Times New Roman" w:hAnsi="Arial" w:cs="Arial"/>
          <w:sz w:val="24"/>
          <w:szCs w:val="24"/>
        </w:rPr>
        <w:t>ричине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______________________________________________________________</w:t>
      </w:r>
    </w:p>
    <w:p w14:paraId="5F18439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(причина аннулирования адреса объекта адресации)</w:t>
      </w:r>
    </w:p>
    <w:p w14:paraId="40E51B7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     ___________</w:t>
      </w:r>
    </w:p>
    <w:p w14:paraId="305BA5D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(должность, Ф.И.О.)                   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79613C">
        <w:rPr>
          <w:rFonts w:ascii="Arial" w:eastAsia="Times New Roman" w:hAnsi="Arial" w:cs="Arial"/>
          <w:sz w:val="24"/>
          <w:szCs w:val="24"/>
        </w:rPr>
        <w:t>       (подпись)</w:t>
      </w:r>
    </w:p>
    <w:p w14:paraId="46F6A58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М.П.</w:t>
      </w:r>
    </w:p>
    <w:p w14:paraId="0A760346" w14:textId="77777777" w:rsidR="00F31591" w:rsidRPr="0079613C" w:rsidRDefault="00F3159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C68597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Приложение № 3</w:t>
      </w:r>
      <w:r w:rsidRPr="0079613C">
        <w:rPr>
          <w:rFonts w:ascii="Arial" w:eastAsia="Times New Roman" w:hAnsi="Arial" w:cs="Arial"/>
          <w:sz w:val="24"/>
          <w:szCs w:val="24"/>
        </w:rPr>
        <w:br/>
        <w:t>к </w:t>
      </w:r>
      <w:hyperlink r:id="rId29" w:anchor="1000" w:history="1">
        <w:r w:rsidRPr="0079613C">
          <w:rPr>
            <w:rFonts w:ascii="Arial" w:eastAsia="Times New Roman" w:hAnsi="Arial" w:cs="Arial"/>
            <w:sz w:val="24"/>
            <w:szCs w:val="24"/>
          </w:rPr>
          <w:t xml:space="preserve"> административному регламенту</w:t>
        </w:r>
      </w:hyperlink>
      <w:r w:rsidRPr="0079613C">
        <w:rPr>
          <w:rFonts w:ascii="Arial" w:eastAsia="Times New Roman" w:hAnsi="Arial" w:cs="Arial"/>
          <w:sz w:val="24"/>
          <w:szCs w:val="24"/>
        </w:rPr>
        <w:br/>
        <w:t>предоставления муниципальной услуги</w:t>
      </w:r>
      <w:r w:rsidRPr="0079613C">
        <w:rPr>
          <w:rFonts w:ascii="Arial" w:eastAsia="Times New Roman" w:hAnsi="Arial" w:cs="Arial"/>
          <w:sz w:val="24"/>
          <w:szCs w:val="24"/>
        </w:rPr>
        <w:br/>
        <w:t>"Присвоение адреса объекту адресации,</w:t>
      </w:r>
      <w:r w:rsidRPr="0079613C">
        <w:rPr>
          <w:rFonts w:ascii="Arial" w:eastAsia="Times New Roman" w:hAnsi="Arial" w:cs="Arial"/>
          <w:sz w:val="24"/>
          <w:szCs w:val="24"/>
        </w:rPr>
        <w:br/>
        <w:t>изменение и аннулирование такого адреса"</w:t>
      </w:r>
    </w:p>
    <w:p w14:paraId="7A3C02B0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(рекомендуемый образец)</w:t>
      </w:r>
    </w:p>
    <w:p w14:paraId="5BD86F5C" w14:textId="77777777" w:rsidR="003D2C01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</w:t>
      </w:r>
    </w:p>
    <w:p w14:paraId="6B401471" w14:textId="6918148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Форма решения об отказе в приеме документов, необходимых</w:t>
      </w:r>
    </w:p>
    <w:p w14:paraId="145D32A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для предоставления услуги</w:t>
      </w:r>
    </w:p>
    <w:p w14:paraId="566D1765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</w:t>
      </w:r>
    </w:p>
    <w:p w14:paraId="322758A8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____________________</w:t>
      </w:r>
    </w:p>
    <w:p w14:paraId="2A80EC2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(наименование органа местного самоуправления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) </w:t>
      </w:r>
    </w:p>
    <w:p w14:paraId="2EEFE30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43E4E44C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3F171B4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(Ф.И.О., адрес заявителя (представителя заявителя)</w:t>
      </w:r>
    </w:p>
    <w:p w14:paraId="747DC981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18A856D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(регистрационный номер заявления о присвоении объекту</w:t>
      </w:r>
    </w:p>
    <w:p w14:paraId="0D18756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адресации адреса или аннулировании его адреса)</w:t>
      </w:r>
    </w:p>
    <w:p w14:paraId="7E5D07EB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Решение об отказе</w:t>
      </w:r>
    </w:p>
    <w:p w14:paraId="5205CD36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в приеме документов, необходимых для предоставления услуги</w:t>
      </w:r>
    </w:p>
    <w:p w14:paraId="439E80C9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от ___________       № ______</w:t>
      </w:r>
    </w:p>
    <w:p w14:paraId="32BF75A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9613C">
        <w:rPr>
          <w:rFonts w:ascii="Arial" w:eastAsia="Times New Roman" w:hAnsi="Arial" w:cs="Arial"/>
          <w:sz w:val="24"/>
          <w:szCs w:val="24"/>
        </w:rPr>
        <w:t>По  результатам</w:t>
      </w:r>
      <w:proofErr w:type="gramEnd"/>
      <w:r w:rsidRPr="0079613C">
        <w:rPr>
          <w:rFonts w:ascii="Arial" w:eastAsia="Times New Roman" w:hAnsi="Arial" w:cs="Arial"/>
          <w:sz w:val="24"/>
          <w:szCs w:val="24"/>
        </w:rPr>
        <w:t xml:space="preserve">   рассмотрения   заявления   по услуге "Присвоение адреса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объекту адресации  или аннулировании такого адреса" и приложенных  к нему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документов    принято   решение   об   отказе    в    приеме  документов,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необходимых  для предоставления услуги, по следующим основаниям:</w:t>
      </w:r>
    </w:p>
    <w:p w14:paraId="7610C72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______________________________________________________________</w:t>
      </w:r>
    </w:p>
    <w:p w14:paraId="7CB5144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______________________________________________________________</w:t>
      </w:r>
    </w:p>
    <w:p w14:paraId="49D8FF5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______________________________________________________________Дополнительно информируем:</w:t>
      </w:r>
    </w:p>
    <w:p w14:paraId="24C81142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______________________________________________________________</w:t>
      </w:r>
    </w:p>
    <w:p w14:paraId="2A4ADF5A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указывается дополнительная информация (при необходимости)</w:t>
      </w:r>
    </w:p>
    <w:p w14:paraId="1567596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     Вы вправе </w:t>
      </w:r>
      <w:proofErr w:type="gramStart"/>
      <w:r w:rsidRPr="0079613C">
        <w:rPr>
          <w:rFonts w:ascii="Arial" w:eastAsia="Times New Roman" w:hAnsi="Arial" w:cs="Arial"/>
          <w:sz w:val="24"/>
          <w:szCs w:val="24"/>
        </w:rPr>
        <w:t>повторно  обратиться</w:t>
      </w:r>
      <w:proofErr w:type="gramEnd"/>
      <w:r w:rsidRPr="0079613C">
        <w:rPr>
          <w:rFonts w:ascii="Arial" w:eastAsia="Times New Roman" w:hAnsi="Arial" w:cs="Arial"/>
          <w:sz w:val="24"/>
          <w:szCs w:val="24"/>
        </w:rPr>
        <w:t xml:space="preserve"> в уполномоченный орган с заявлением о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п</w:t>
      </w:r>
      <w:r w:rsidRPr="0079613C">
        <w:rPr>
          <w:rFonts w:ascii="Arial" w:eastAsia="Times New Roman" w:hAnsi="Arial" w:cs="Arial"/>
          <w:sz w:val="24"/>
          <w:szCs w:val="24"/>
        </w:rPr>
        <w:t>редоставлении услуги после устранения указанных нарушений.</w:t>
      </w:r>
    </w:p>
    <w:p w14:paraId="38DCEEB3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Данный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31591" w:rsidRPr="0079613C">
        <w:rPr>
          <w:rFonts w:ascii="Arial" w:eastAsia="Times New Roman" w:hAnsi="Arial" w:cs="Arial"/>
          <w:sz w:val="24"/>
          <w:szCs w:val="24"/>
        </w:rPr>
        <w:t>о</w:t>
      </w:r>
      <w:r w:rsidRPr="0079613C">
        <w:rPr>
          <w:rFonts w:ascii="Arial" w:eastAsia="Times New Roman" w:hAnsi="Arial" w:cs="Arial"/>
          <w:sz w:val="24"/>
          <w:szCs w:val="24"/>
        </w:rPr>
        <w:t>тказ  может</w:t>
      </w:r>
      <w:proofErr w:type="gramEnd"/>
      <w:r w:rsidRPr="0079613C">
        <w:rPr>
          <w:rFonts w:ascii="Arial" w:eastAsia="Times New Roman" w:hAnsi="Arial" w:cs="Arial"/>
          <w:sz w:val="24"/>
          <w:szCs w:val="24"/>
        </w:rPr>
        <w:t xml:space="preserve">   быть  обжалован  в  досудебном  порядке  путем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направления жалобы в уполномоченный орган, а также в судебном порядке.</w:t>
      </w:r>
    </w:p>
    <w:p w14:paraId="0EBE2AAA" w14:textId="77777777" w:rsidR="00F31591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79613C">
        <w:rPr>
          <w:rFonts w:ascii="Arial" w:eastAsia="Times New Roman" w:hAnsi="Arial" w:cs="Arial"/>
          <w:sz w:val="24"/>
          <w:szCs w:val="24"/>
        </w:rPr>
        <w:t>____________               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07762DF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(должность, Ф.И.О.)                        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79613C">
        <w:rPr>
          <w:rFonts w:ascii="Arial" w:eastAsia="Times New Roman" w:hAnsi="Arial" w:cs="Arial"/>
          <w:sz w:val="24"/>
          <w:szCs w:val="24"/>
        </w:rPr>
        <w:t> 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       (подпись)</w:t>
      </w:r>
    </w:p>
    <w:p w14:paraId="6F18D7CE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М.П.</w:t>
      </w:r>
    </w:p>
    <w:p w14:paraId="271BEF07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review"/>
      <w:bookmarkEnd w:id="0"/>
      <w:r w:rsidRPr="0079613C">
        <w:rPr>
          <w:rFonts w:ascii="Arial" w:eastAsia="Times New Roman" w:hAnsi="Arial" w:cs="Arial"/>
          <w:b/>
          <w:bCs/>
          <w:sz w:val="24"/>
          <w:szCs w:val="24"/>
        </w:rPr>
        <w:t>Обзор документа</w:t>
      </w:r>
    </w:p>
    <w:p w14:paraId="75AD9650" w14:textId="77777777" w:rsidR="00837016" w:rsidRPr="0079613C" w:rsidRDefault="00000000" w:rsidP="003D2C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pict w14:anchorId="7196DCEB">
          <v:rect id="_x0000_i1025" style="width:0;height:.75pt" o:hralign="center" o:hrstd="t" o:hrnoshade="t" o:hr="t" fillcolor="#333" stroked="f"/>
        </w:pict>
      </w:r>
    </w:p>
    <w:p w14:paraId="1F6C72C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Присвоение, изменение и аннулирование адресов являются муниципальной услугой. Разработан типовой административный регламент ее оказания.</w:t>
      </w:r>
    </w:p>
    <w:p w14:paraId="1E7CE024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Заявителями выступают, в частности, собственники объекта адресации, представитель собственников помещений в многоквартирном доме,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представитель членов садоводческого, огороднического и (или) дачного некоммерческого объединения граждан, кадастровый инженер.</w:t>
      </w:r>
    </w:p>
    <w:p w14:paraId="37AF8B5D" w14:textId="77777777"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Максимальный срок принятия решения - 10 рабочих дней с даты поступления заявления о предоставлении услуги. Его можно подать как в бумажной, так и в электронной форме, в т. ч. через Единый портал или ФИАС.</w:t>
      </w:r>
    </w:p>
    <w:p w14:paraId="648230CC" w14:textId="77777777" w:rsidR="00A45C48" w:rsidRPr="0079613C" w:rsidRDefault="00A45C48" w:rsidP="003D2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45C48" w:rsidRPr="0079613C" w:rsidSect="0083701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016"/>
    <w:rsid w:val="00024460"/>
    <w:rsid w:val="0007061F"/>
    <w:rsid w:val="00145A5A"/>
    <w:rsid w:val="001A0740"/>
    <w:rsid w:val="001B1C82"/>
    <w:rsid w:val="00253E95"/>
    <w:rsid w:val="002577F6"/>
    <w:rsid w:val="0036060B"/>
    <w:rsid w:val="003D2C01"/>
    <w:rsid w:val="003E12B3"/>
    <w:rsid w:val="003F3B1A"/>
    <w:rsid w:val="0042480A"/>
    <w:rsid w:val="00566A0E"/>
    <w:rsid w:val="00631A25"/>
    <w:rsid w:val="0079613C"/>
    <w:rsid w:val="0083067E"/>
    <w:rsid w:val="00837016"/>
    <w:rsid w:val="009A1C4C"/>
    <w:rsid w:val="00A45C48"/>
    <w:rsid w:val="00AF6DA3"/>
    <w:rsid w:val="00B313D7"/>
    <w:rsid w:val="00B8067A"/>
    <w:rsid w:val="00CD46AB"/>
    <w:rsid w:val="00F271D0"/>
    <w:rsid w:val="00F31591"/>
    <w:rsid w:val="00F60EFE"/>
    <w:rsid w:val="00F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51DA"/>
  <w15:docId w15:val="{98140C3C-7C31-45AC-8A93-F57DB4C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E95"/>
  </w:style>
  <w:style w:type="paragraph" w:styleId="2">
    <w:name w:val="heading 2"/>
    <w:basedOn w:val="a"/>
    <w:link w:val="20"/>
    <w:uiPriority w:val="9"/>
    <w:qFormat/>
    <w:rsid w:val="00837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7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0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7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3701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E1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644900/" TargetMode="External"/><Relationship Id="rId13" Type="http://schemas.openxmlformats.org/officeDocument/2006/relationships/hyperlink" Target="https://www.garant.ru/products/ipo/prime/doc/403644900/" TargetMode="External"/><Relationship Id="rId18" Type="http://schemas.openxmlformats.org/officeDocument/2006/relationships/hyperlink" Target="https://www.garant.ru/products/ipo/prime/doc/403644900/" TargetMode="External"/><Relationship Id="rId26" Type="http://schemas.openxmlformats.org/officeDocument/2006/relationships/hyperlink" Target="https://www.garant.ru/products/ipo/prime/doc/40364490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403644900/" TargetMode="External"/><Relationship Id="rId7" Type="http://schemas.openxmlformats.org/officeDocument/2006/relationships/hyperlink" Target="https://www.garant.ru/products/ipo/prime/doc/403644900/" TargetMode="External"/><Relationship Id="rId12" Type="http://schemas.openxmlformats.org/officeDocument/2006/relationships/hyperlink" Target="https://www.garant.ru/products/ipo/prime/doc/403644900/" TargetMode="External"/><Relationship Id="rId17" Type="http://schemas.openxmlformats.org/officeDocument/2006/relationships/hyperlink" Target="https://www.garant.ru/products/ipo/prime/doc/403644900/" TargetMode="External"/><Relationship Id="rId25" Type="http://schemas.openxmlformats.org/officeDocument/2006/relationships/hyperlink" Target="https://www.garant.ru/products/ipo/prime/doc/4036449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3644900/" TargetMode="External"/><Relationship Id="rId20" Type="http://schemas.openxmlformats.org/officeDocument/2006/relationships/hyperlink" Target="https://www.garant.ru/products/ipo/prime/doc/403644900/" TargetMode="External"/><Relationship Id="rId29" Type="http://schemas.openxmlformats.org/officeDocument/2006/relationships/hyperlink" Target="https://www.garant.ru/products/ipo/prime/doc/40364490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3644900/" TargetMode="External"/><Relationship Id="rId11" Type="http://schemas.openxmlformats.org/officeDocument/2006/relationships/hyperlink" Target="https://www.garant.ru/products/ipo/prime/doc/403644900/" TargetMode="External"/><Relationship Id="rId24" Type="http://schemas.openxmlformats.org/officeDocument/2006/relationships/hyperlink" Target="https://www.garant.ru/products/ipo/prime/doc/403644900/" TargetMode="External"/><Relationship Id="rId5" Type="http://schemas.openxmlformats.org/officeDocument/2006/relationships/hyperlink" Target="https://www.garant.ru/products/ipo/prime/doc/403644900/" TargetMode="External"/><Relationship Id="rId15" Type="http://schemas.openxmlformats.org/officeDocument/2006/relationships/hyperlink" Target="https://www.garant.ru/products/ipo/prime/doc/403644900/" TargetMode="External"/><Relationship Id="rId23" Type="http://schemas.openxmlformats.org/officeDocument/2006/relationships/hyperlink" Target="https://www.garant.ru/products/ipo/prime/doc/403644900/" TargetMode="External"/><Relationship Id="rId28" Type="http://schemas.openxmlformats.org/officeDocument/2006/relationships/hyperlink" Target="https://www.garant.ru/products/ipo/prime/doc/403644900/" TargetMode="External"/><Relationship Id="rId10" Type="http://schemas.openxmlformats.org/officeDocument/2006/relationships/hyperlink" Target="https://www.garant.ru/products/ipo/prime/doc/403644900/" TargetMode="External"/><Relationship Id="rId19" Type="http://schemas.openxmlformats.org/officeDocument/2006/relationships/hyperlink" Target="https://www.garant.ru/products/ipo/prime/doc/403644900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novopokrovskij-r04.gosweb.gosuslugi.ru/" TargetMode="External"/><Relationship Id="rId9" Type="http://schemas.openxmlformats.org/officeDocument/2006/relationships/hyperlink" Target="https://www.garant.ru/products/ipo/prime/doc/403644900/" TargetMode="External"/><Relationship Id="rId14" Type="http://schemas.openxmlformats.org/officeDocument/2006/relationships/hyperlink" Target="https://www.garant.ru/products/ipo/prime/doc/403644900/" TargetMode="External"/><Relationship Id="rId22" Type="http://schemas.openxmlformats.org/officeDocument/2006/relationships/hyperlink" Target="https://www.garant.ru/products/ipo/prime/doc/403644900/" TargetMode="External"/><Relationship Id="rId27" Type="http://schemas.openxmlformats.org/officeDocument/2006/relationships/hyperlink" Target="https://www.garant.ru/products/ipo/prime/doc/40364490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11830</Words>
  <Characters>67436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2024-09-19T06:06:00Z</cp:lastPrinted>
  <dcterms:created xsi:type="dcterms:W3CDTF">2024-08-15T02:19:00Z</dcterms:created>
  <dcterms:modified xsi:type="dcterms:W3CDTF">2024-09-19T06:07:00Z</dcterms:modified>
</cp:coreProperties>
</file>